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67C" w:rsidRPr="00E27DFC" w:rsidRDefault="009F2E2F">
      <w:pPr>
        <w:widowControl/>
        <w:spacing w:after="200" w:line="360" w:lineRule="auto"/>
        <w:jc w:val="center"/>
        <w:rPr>
          <w:b/>
          <w:sz w:val="24"/>
          <w:szCs w:val="24"/>
        </w:rPr>
      </w:pPr>
      <w:r w:rsidRPr="00E27DFC">
        <w:rPr>
          <w:b/>
          <w:sz w:val="24"/>
          <w:szCs w:val="24"/>
        </w:rPr>
        <w:t>COURSE GUIDE</w:t>
      </w:r>
    </w:p>
    <w:tbl>
      <w:tblPr>
        <w:tblStyle w:val="a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58"/>
        <w:gridCol w:w="5310"/>
      </w:tblGrid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 xml:space="preserve">Course unit </w:t>
            </w:r>
            <w:proofErr w:type="spellStart"/>
            <w:r w:rsidRPr="00E27DFC">
              <w:rPr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5310" w:type="dxa"/>
          </w:tcPr>
          <w:p w:rsidR="0035367C" w:rsidRPr="00E27DFC" w:rsidRDefault="009F2E2F">
            <w:pPr>
              <w:spacing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Marketing in Tourism and Hotel Industry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Management in Sport and Tourism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E27DFC">
              <w:rPr>
                <w:b/>
                <w:sz w:val="24"/>
                <w:szCs w:val="24"/>
              </w:rPr>
              <w:t>Full time (</w:t>
            </w:r>
            <w:proofErr w:type="spellStart"/>
            <w:r w:rsidRPr="00E27DFC">
              <w:rPr>
                <w:sz w:val="24"/>
                <w:szCs w:val="24"/>
              </w:rPr>
              <w:t>stacjonarne</w:t>
            </w:r>
            <w:proofErr w:type="spellEnd"/>
            <w:r w:rsidRPr="00E27DFC">
              <w:rPr>
                <w:sz w:val="24"/>
                <w:szCs w:val="24"/>
              </w:rPr>
              <w:t>)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E27DFC">
              <w:rPr>
                <w:b/>
                <w:sz w:val="24"/>
                <w:szCs w:val="24"/>
              </w:rPr>
              <w:t>First level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Year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3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Semester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VI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 xml:space="preserve">Department of Marketing and Communication </w:t>
            </w:r>
          </w:p>
        </w:tc>
      </w:tr>
      <w:tr w:rsidR="0035367C" w:rsidRPr="0080223A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 xml:space="preserve">Responsible person </w:t>
            </w:r>
          </w:p>
        </w:tc>
        <w:tc>
          <w:tcPr>
            <w:tcW w:w="5310" w:type="dxa"/>
          </w:tcPr>
          <w:p w:rsidR="0035367C" w:rsidRPr="0080223A" w:rsidRDefault="009F2E2F">
            <w:pPr>
              <w:spacing w:after="200" w:line="360" w:lineRule="auto"/>
              <w:rPr>
                <w:b/>
                <w:sz w:val="24"/>
                <w:szCs w:val="24"/>
                <w:lang w:val="pl-PL"/>
              </w:rPr>
            </w:pPr>
            <w:r w:rsidRPr="0080223A">
              <w:rPr>
                <w:b/>
                <w:sz w:val="24"/>
                <w:szCs w:val="24"/>
                <w:lang w:val="pl-PL"/>
              </w:rPr>
              <w:t xml:space="preserve">dr inż. Izabella </w:t>
            </w:r>
            <w:proofErr w:type="spellStart"/>
            <w:r w:rsidRPr="0080223A">
              <w:rPr>
                <w:b/>
                <w:sz w:val="24"/>
                <w:szCs w:val="24"/>
                <w:lang w:val="pl-PL"/>
              </w:rPr>
              <w:t>Sowier</w:t>
            </w:r>
            <w:proofErr w:type="spellEnd"/>
            <w:r w:rsidRPr="0080223A">
              <w:rPr>
                <w:b/>
                <w:sz w:val="24"/>
                <w:szCs w:val="24"/>
                <w:lang w:val="pl-PL"/>
              </w:rPr>
              <w:t>-Kasprzyk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Profile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 xml:space="preserve">General academic </w:t>
            </w:r>
            <w:r w:rsidRPr="00E27DFC">
              <w:rPr>
                <w:sz w:val="24"/>
                <w:szCs w:val="24"/>
              </w:rPr>
              <w:t>(</w:t>
            </w:r>
            <w:proofErr w:type="spellStart"/>
            <w:r w:rsidRPr="00E27DFC">
              <w:rPr>
                <w:sz w:val="24"/>
                <w:szCs w:val="24"/>
              </w:rPr>
              <w:t>ogólnoakademicki</w:t>
            </w:r>
            <w:proofErr w:type="spellEnd"/>
            <w:r w:rsidRPr="00E27DFC">
              <w:rPr>
                <w:sz w:val="24"/>
                <w:szCs w:val="24"/>
              </w:rPr>
              <w:t>)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Type of course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E27DFC">
              <w:rPr>
                <w:b/>
                <w:sz w:val="24"/>
                <w:szCs w:val="24"/>
              </w:rPr>
              <w:t xml:space="preserve">Basic </w:t>
            </w:r>
            <w:r w:rsidRPr="00E27DFC">
              <w:rPr>
                <w:sz w:val="24"/>
                <w:szCs w:val="24"/>
              </w:rPr>
              <w:t>(</w:t>
            </w:r>
            <w:proofErr w:type="spellStart"/>
            <w:r w:rsidRPr="00E27DFC">
              <w:rPr>
                <w:sz w:val="24"/>
                <w:szCs w:val="24"/>
              </w:rPr>
              <w:t>ogólny</w:t>
            </w:r>
            <w:proofErr w:type="spellEnd"/>
            <w:r w:rsidRPr="00E27DFC">
              <w:rPr>
                <w:sz w:val="24"/>
                <w:szCs w:val="24"/>
              </w:rPr>
              <w:t>)</w:t>
            </w:r>
          </w:p>
        </w:tc>
      </w:tr>
      <w:tr w:rsidR="0035367C" w:rsidRPr="00E27DFC">
        <w:tc>
          <w:tcPr>
            <w:tcW w:w="3858" w:type="dxa"/>
          </w:tcPr>
          <w:p w:rsidR="0035367C" w:rsidRPr="00E27DFC" w:rsidRDefault="009F2E2F">
            <w:pPr>
              <w:spacing w:after="200" w:line="360" w:lineRule="auto"/>
              <w:rPr>
                <w:sz w:val="24"/>
                <w:szCs w:val="24"/>
                <w:highlight w:val="yellow"/>
                <w:u w:val="single"/>
              </w:rPr>
            </w:pPr>
            <w:r w:rsidRPr="00E27DFC">
              <w:rPr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5310" w:type="dxa"/>
          </w:tcPr>
          <w:p w:rsidR="0035367C" w:rsidRPr="00E27DFC" w:rsidRDefault="009F2E2F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3 ECTS</w:t>
            </w:r>
          </w:p>
        </w:tc>
      </w:tr>
    </w:tbl>
    <w:p w:rsidR="0035367C" w:rsidRPr="00E27DFC" w:rsidRDefault="0035367C">
      <w:pPr>
        <w:widowControl/>
        <w:spacing w:after="200" w:line="360" w:lineRule="auto"/>
        <w:rPr>
          <w:b/>
          <w:sz w:val="24"/>
          <w:szCs w:val="24"/>
        </w:rPr>
      </w:pPr>
    </w:p>
    <w:p w:rsidR="0035367C" w:rsidRPr="00E27DFC" w:rsidRDefault="009F2E2F">
      <w:pPr>
        <w:widowControl/>
        <w:spacing w:after="200" w:line="360" w:lineRule="auto"/>
        <w:rPr>
          <w:b/>
          <w:sz w:val="24"/>
          <w:szCs w:val="24"/>
        </w:rPr>
      </w:pPr>
      <w:r w:rsidRPr="00E27DFC">
        <w:rPr>
          <w:b/>
          <w:sz w:val="24"/>
          <w:szCs w:val="24"/>
        </w:rPr>
        <w:t>TEACHNING METHODS – NUMBER OF HOURS PER SEMESTER</w:t>
      </w:r>
    </w:p>
    <w:tbl>
      <w:tblPr>
        <w:tblStyle w:val="a0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1812"/>
        <w:gridCol w:w="1924"/>
        <w:gridCol w:w="1812"/>
        <w:gridCol w:w="1808"/>
      </w:tblGrid>
      <w:tr w:rsidR="0035367C" w:rsidRPr="00E27DFC">
        <w:tc>
          <w:tcPr>
            <w:tcW w:w="1812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LECTURE</w:t>
            </w:r>
          </w:p>
        </w:tc>
        <w:tc>
          <w:tcPr>
            <w:tcW w:w="1812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CLASSES</w:t>
            </w:r>
          </w:p>
        </w:tc>
        <w:tc>
          <w:tcPr>
            <w:tcW w:w="1924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LABORATORY</w:t>
            </w:r>
          </w:p>
        </w:tc>
        <w:tc>
          <w:tcPr>
            <w:tcW w:w="1812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PROJECT</w:t>
            </w:r>
          </w:p>
        </w:tc>
        <w:tc>
          <w:tcPr>
            <w:tcW w:w="1808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SEMINAR</w:t>
            </w:r>
          </w:p>
        </w:tc>
      </w:tr>
      <w:tr w:rsidR="0035367C" w:rsidRPr="00E27DFC">
        <w:tc>
          <w:tcPr>
            <w:tcW w:w="1812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812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924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35367C" w:rsidRPr="00E27DFC" w:rsidRDefault="009F2E2F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-</w:t>
            </w:r>
          </w:p>
        </w:tc>
      </w:tr>
    </w:tbl>
    <w:p w:rsidR="0035367C" w:rsidRPr="00E27DFC" w:rsidRDefault="0035367C">
      <w:pPr>
        <w:spacing w:line="360" w:lineRule="auto"/>
        <w:ind w:left="357"/>
        <w:jc w:val="center"/>
        <w:rPr>
          <w:b/>
          <w:sz w:val="24"/>
          <w:szCs w:val="24"/>
        </w:rPr>
      </w:pPr>
    </w:p>
    <w:p w:rsidR="0035367C" w:rsidRPr="00E27DFC" w:rsidRDefault="0035367C">
      <w:pPr>
        <w:widowControl/>
        <w:spacing w:after="200" w:line="360" w:lineRule="auto"/>
        <w:rPr>
          <w:b/>
          <w:sz w:val="24"/>
          <w:szCs w:val="24"/>
        </w:rPr>
      </w:pPr>
    </w:p>
    <w:p w:rsidR="0035367C" w:rsidRPr="00E27DFC" w:rsidRDefault="009F2E2F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>COURSE PURPOSES</w:t>
      </w:r>
    </w:p>
    <w:p w:rsidR="0035367C" w:rsidRPr="00E27DFC" w:rsidRDefault="009F2E2F">
      <w:pPr>
        <w:widowControl/>
        <w:spacing w:after="200" w:line="360" w:lineRule="auto"/>
        <w:rPr>
          <w:sz w:val="24"/>
          <w:szCs w:val="24"/>
        </w:rPr>
      </w:pPr>
      <w:r w:rsidRPr="00E27DFC">
        <w:rPr>
          <w:sz w:val="24"/>
          <w:szCs w:val="24"/>
        </w:rPr>
        <w:t>P1. Getting the rules of service marketing with particular emphasis on tourism and hospitality services.</w:t>
      </w:r>
    </w:p>
    <w:p w:rsidR="0035367C" w:rsidRPr="00E27DFC" w:rsidRDefault="009F2E2F">
      <w:pPr>
        <w:widowControl/>
        <w:spacing w:after="200" w:line="360" w:lineRule="auto"/>
        <w:rPr>
          <w:sz w:val="24"/>
          <w:szCs w:val="24"/>
        </w:rPr>
      </w:pPr>
      <w:r w:rsidRPr="00E27DFC">
        <w:rPr>
          <w:sz w:val="24"/>
          <w:szCs w:val="24"/>
        </w:rPr>
        <w:lastRenderedPageBreak/>
        <w:t>P2. Mastering the practical and creative use of the rules in the marketing of services for the creation of marketing strategies of companies connected with tourism and hotel industry.</w:t>
      </w:r>
    </w:p>
    <w:p w:rsidR="0035367C" w:rsidRPr="00E27DFC" w:rsidRDefault="009F2E2F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>INITIAL REQUIREMENT FOR THE KNOWLEDGE, ABILITIES AND OTHER COMPETENCES</w:t>
      </w:r>
    </w:p>
    <w:p w:rsidR="0035367C" w:rsidRPr="00E27DFC" w:rsidRDefault="009F2E2F">
      <w:pPr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E27DFC">
        <w:rPr>
          <w:sz w:val="24"/>
          <w:szCs w:val="24"/>
        </w:rPr>
        <w:t xml:space="preserve">Students have basic knowledge on functioning of businesses in tourism and hotel industries. </w:t>
      </w:r>
    </w:p>
    <w:p w:rsidR="0035367C" w:rsidRPr="00E27DFC" w:rsidRDefault="009F2E2F">
      <w:pPr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E27DFC">
        <w:rPr>
          <w:sz w:val="24"/>
          <w:szCs w:val="24"/>
        </w:rPr>
        <w:t xml:space="preserve">Students have basic knowledge on rules influencing nowadays tourism markets. </w:t>
      </w:r>
    </w:p>
    <w:p w:rsidR="0035367C" w:rsidRPr="00E27DFC" w:rsidRDefault="009F2E2F">
      <w:pPr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E27DFC">
        <w:rPr>
          <w:sz w:val="24"/>
          <w:szCs w:val="24"/>
        </w:rPr>
        <w:t>Students have basic knowledge on management of a tourism and hotel companies.</w:t>
      </w:r>
    </w:p>
    <w:p w:rsidR="0035367C" w:rsidRPr="00E27DFC" w:rsidRDefault="0035367C">
      <w:pPr>
        <w:spacing w:line="360" w:lineRule="auto"/>
        <w:jc w:val="both"/>
        <w:rPr>
          <w:color w:val="FF0000"/>
          <w:sz w:val="24"/>
          <w:szCs w:val="24"/>
        </w:rPr>
      </w:pPr>
    </w:p>
    <w:p w:rsidR="0035367C" w:rsidRPr="00E27DFC" w:rsidRDefault="009F2E2F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 xml:space="preserve">THE EFFECTS OF LEARNING </w:t>
      </w:r>
    </w:p>
    <w:p w:rsidR="0035367C" w:rsidRPr="00E27DFC" w:rsidRDefault="009F2E2F">
      <w:pPr>
        <w:spacing w:line="360" w:lineRule="auto"/>
        <w:jc w:val="both"/>
        <w:rPr>
          <w:sz w:val="24"/>
          <w:szCs w:val="24"/>
        </w:rPr>
      </w:pPr>
      <w:r w:rsidRPr="00E27DFC">
        <w:rPr>
          <w:sz w:val="24"/>
          <w:szCs w:val="24"/>
        </w:rPr>
        <w:t xml:space="preserve">EL 1 – Students have abilities and knowledge to introduce marketing in tourism and hotel companies.  </w:t>
      </w:r>
    </w:p>
    <w:p w:rsidR="0035367C" w:rsidRPr="00E27DFC" w:rsidRDefault="009F2E2F">
      <w:pPr>
        <w:spacing w:line="360" w:lineRule="auto"/>
        <w:jc w:val="both"/>
        <w:rPr>
          <w:sz w:val="24"/>
          <w:szCs w:val="24"/>
        </w:rPr>
      </w:pPr>
      <w:r w:rsidRPr="00E27DFC">
        <w:rPr>
          <w:sz w:val="24"/>
          <w:szCs w:val="24"/>
        </w:rPr>
        <w:t xml:space="preserve">EL 2 - Student can analyze market environment of tourism and hotel companies and indicate trends on these markets.  </w:t>
      </w:r>
    </w:p>
    <w:p w:rsidR="0035367C" w:rsidRPr="00E27DFC" w:rsidRDefault="009F2E2F">
      <w:pPr>
        <w:spacing w:line="360" w:lineRule="auto"/>
        <w:jc w:val="both"/>
        <w:rPr>
          <w:sz w:val="24"/>
          <w:szCs w:val="24"/>
        </w:rPr>
      </w:pPr>
      <w:r w:rsidRPr="00E27DFC">
        <w:rPr>
          <w:sz w:val="24"/>
          <w:szCs w:val="24"/>
        </w:rPr>
        <w:t xml:space="preserve">EL 3 - Student can design marketing mix tools adjusted to target groups expectations and trends in environment of tourism and hotel companies.  </w:t>
      </w:r>
    </w:p>
    <w:p w:rsidR="0035367C" w:rsidRPr="00E27DFC" w:rsidRDefault="0035367C">
      <w:pPr>
        <w:spacing w:line="360" w:lineRule="auto"/>
        <w:rPr>
          <w:sz w:val="24"/>
          <w:szCs w:val="24"/>
        </w:rPr>
      </w:pPr>
    </w:p>
    <w:p w:rsidR="0035367C" w:rsidRPr="00E27DFC" w:rsidRDefault="009F2E2F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 xml:space="preserve">COURSE CONTENT </w:t>
      </w:r>
    </w:p>
    <w:tbl>
      <w:tblPr>
        <w:tblStyle w:val="a1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10"/>
        <w:gridCol w:w="1258"/>
      </w:tblGrid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Teaching method – LECTURE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Number of hours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L1 – Genesis and evolution of marketing.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L2 – Basic definitions of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L3 – Concepts of marketing on tourism and hotel markets.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L4 – Marketing mix for target groups in tourism and hotel industries.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L5 – Product in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L6 – Price in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L7 – Place in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L8-L9 – Promotion in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L10 – People in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L11 – Process in tourism and hotel industries.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>L12 – Segmentation of tourism and hotel markets.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L13 – Quality of tourism and hotel services.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L14 – Marketing research on tourism and hotel markets.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L15 – Summary of lectures.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 xml:space="preserve">Teaching method – CLASSES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 xml:space="preserve">Number of hours 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 – Presenting the timetable, determining tasks to be carried out, providing literature, discussing how to evaluate, etc.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C2-C3 – Reminding of marketing concepts and rules, discussion on the specificity of marketing in tourism and hotel industries. Notes for the implementation of the assigned tasks.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C4-C5 – Discussing marketing mix concept in tourism and hotel industries. Division students into groups and starting preparing projects for a firm from tourism and hotel market.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C6-C7 – Product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C8-C9 – Price in tourism and hotel companies – working in project groups.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C10-C11 – Place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C12-C13 – Promotion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C14-C15 – People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C16-C17 – Process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C18-C19 – Segmentation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C20-C21 – Quality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C22-C23 – Marketing research in tourism and hotel companies – 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C24-C25 – Marketing research in tourism and hotel companies – </w:t>
            </w:r>
            <w:r w:rsidRPr="00E27DFC">
              <w:rPr>
                <w:sz w:val="24"/>
                <w:szCs w:val="24"/>
              </w:rPr>
              <w:lastRenderedPageBreak/>
              <w:t>working in project groups.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C26-C27 – Test. Presenting projects.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C28-C29 – Corrections of tests and projects. 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2</w:t>
            </w:r>
          </w:p>
        </w:tc>
      </w:tr>
      <w:tr w:rsidR="0035367C" w:rsidRPr="00E27DFC">
        <w:tc>
          <w:tcPr>
            <w:tcW w:w="7910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C30 – Summary of classes. Marks.</w:t>
            </w:r>
          </w:p>
        </w:tc>
        <w:tc>
          <w:tcPr>
            <w:tcW w:w="1258" w:type="dxa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</w:t>
            </w:r>
          </w:p>
        </w:tc>
      </w:tr>
    </w:tbl>
    <w:p w:rsidR="0035367C" w:rsidRPr="00E27DFC" w:rsidRDefault="0035367C">
      <w:pPr>
        <w:widowControl/>
        <w:spacing w:after="200" w:line="360" w:lineRule="auto"/>
        <w:rPr>
          <w:b/>
          <w:sz w:val="24"/>
          <w:szCs w:val="24"/>
        </w:rPr>
      </w:pPr>
    </w:p>
    <w:p w:rsidR="0035367C" w:rsidRPr="00E27DFC" w:rsidRDefault="009F2E2F">
      <w:pPr>
        <w:widowControl/>
        <w:spacing w:after="200" w:line="360" w:lineRule="auto"/>
        <w:rPr>
          <w:b/>
          <w:sz w:val="24"/>
          <w:szCs w:val="24"/>
        </w:rPr>
      </w:pPr>
      <w:r w:rsidRPr="00E27DFC">
        <w:rPr>
          <w:b/>
          <w:sz w:val="24"/>
          <w:szCs w:val="24"/>
        </w:rPr>
        <w:t>5. TEACHNING TOOLS</w:t>
      </w:r>
    </w:p>
    <w:p w:rsidR="0035367C" w:rsidRPr="00E27DFC" w:rsidRDefault="009F2E2F">
      <w:pPr>
        <w:widowControl/>
        <w:spacing w:line="360" w:lineRule="auto"/>
        <w:rPr>
          <w:sz w:val="24"/>
          <w:szCs w:val="24"/>
        </w:rPr>
      </w:pPr>
      <w:r w:rsidRPr="00E27DFC">
        <w:rPr>
          <w:sz w:val="24"/>
          <w:szCs w:val="24"/>
        </w:rPr>
        <w:t>1. Books and textbooks.</w:t>
      </w:r>
    </w:p>
    <w:p w:rsidR="0035367C" w:rsidRPr="00E27DFC" w:rsidRDefault="009F2E2F">
      <w:pPr>
        <w:widowControl/>
        <w:spacing w:line="360" w:lineRule="auto"/>
        <w:rPr>
          <w:sz w:val="24"/>
          <w:szCs w:val="24"/>
        </w:rPr>
      </w:pPr>
      <w:r w:rsidRPr="00E27DFC">
        <w:rPr>
          <w:sz w:val="24"/>
          <w:szCs w:val="24"/>
        </w:rPr>
        <w:t>2. Audiovisual equipment.</w:t>
      </w:r>
    </w:p>
    <w:p w:rsidR="0035367C" w:rsidRPr="00E27DFC" w:rsidRDefault="009F2E2F">
      <w:pPr>
        <w:widowControl/>
        <w:spacing w:line="360" w:lineRule="auto"/>
        <w:rPr>
          <w:sz w:val="24"/>
          <w:szCs w:val="24"/>
        </w:rPr>
      </w:pPr>
      <w:r w:rsidRPr="00E27DFC">
        <w:rPr>
          <w:sz w:val="24"/>
          <w:szCs w:val="24"/>
        </w:rPr>
        <w:t xml:space="preserve">3. PowerPoint presentation. </w:t>
      </w:r>
    </w:p>
    <w:p w:rsidR="0035367C" w:rsidRPr="00E27DFC" w:rsidRDefault="0035367C">
      <w:pPr>
        <w:widowControl/>
        <w:spacing w:after="200" w:line="360" w:lineRule="auto"/>
        <w:rPr>
          <w:sz w:val="24"/>
          <w:szCs w:val="24"/>
        </w:rPr>
      </w:pPr>
    </w:p>
    <w:p w:rsidR="0035367C" w:rsidRPr="00E27DFC" w:rsidRDefault="009F2E2F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200" w:line="360" w:lineRule="auto"/>
        <w:ind w:left="142" w:hanging="142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>WAYS OF ASSESSMENT (F – FORMING, P – SUMMARY)</w:t>
      </w:r>
    </w:p>
    <w:p w:rsidR="0035367C" w:rsidRPr="00E27DFC" w:rsidRDefault="009F2E2F">
      <w:pPr>
        <w:widowControl/>
        <w:spacing w:line="360" w:lineRule="auto"/>
        <w:rPr>
          <w:sz w:val="24"/>
          <w:szCs w:val="24"/>
        </w:rPr>
      </w:pPr>
      <w:r w:rsidRPr="00E27DFC">
        <w:rPr>
          <w:sz w:val="24"/>
          <w:szCs w:val="24"/>
        </w:rPr>
        <w:t>P1.Test.</w:t>
      </w:r>
    </w:p>
    <w:p w:rsidR="0035367C" w:rsidRPr="00E27DFC" w:rsidRDefault="009F2E2F">
      <w:pPr>
        <w:widowControl/>
        <w:spacing w:line="360" w:lineRule="auto"/>
        <w:rPr>
          <w:sz w:val="24"/>
          <w:szCs w:val="24"/>
        </w:rPr>
      </w:pPr>
      <w:r w:rsidRPr="00E27DFC">
        <w:rPr>
          <w:sz w:val="24"/>
          <w:szCs w:val="24"/>
        </w:rPr>
        <w:t>F1. Project.</w:t>
      </w:r>
    </w:p>
    <w:p w:rsidR="0035367C" w:rsidRPr="00E27DFC" w:rsidRDefault="0035367C">
      <w:pPr>
        <w:spacing w:line="360" w:lineRule="auto"/>
        <w:rPr>
          <w:sz w:val="24"/>
          <w:szCs w:val="24"/>
        </w:rPr>
      </w:pPr>
    </w:p>
    <w:p w:rsidR="0035367C" w:rsidRPr="00E27DFC" w:rsidRDefault="009F2E2F">
      <w:pPr>
        <w:widowControl/>
        <w:spacing w:after="200" w:line="360" w:lineRule="auto"/>
        <w:rPr>
          <w:b/>
          <w:sz w:val="24"/>
          <w:szCs w:val="24"/>
        </w:rPr>
      </w:pPr>
      <w:r w:rsidRPr="00E27DFC">
        <w:rPr>
          <w:b/>
          <w:sz w:val="24"/>
          <w:szCs w:val="24"/>
        </w:rPr>
        <w:t xml:space="preserve">7. STUDENT WORKLOAD </w:t>
      </w:r>
    </w:p>
    <w:tbl>
      <w:tblPr>
        <w:tblStyle w:val="a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4"/>
        <w:gridCol w:w="1559"/>
        <w:gridCol w:w="1559"/>
      </w:tblGrid>
      <w:tr w:rsidR="0035367C" w:rsidRPr="00E27DFC">
        <w:tc>
          <w:tcPr>
            <w:tcW w:w="6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35367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Form of activity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 xml:space="preserve">Average </w:t>
            </w:r>
            <w:proofErr w:type="spellStart"/>
            <w:r w:rsidRPr="00E27DFC">
              <w:rPr>
                <w:b/>
                <w:sz w:val="24"/>
                <w:szCs w:val="24"/>
              </w:rPr>
              <w:t>numer</w:t>
            </w:r>
            <w:proofErr w:type="spellEnd"/>
            <w:r w:rsidRPr="00E27DFC">
              <w:rPr>
                <w:b/>
                <w:sz w:val="24"/>
                <w:szCs w:val="24"/>
              </w:rPr>
              <w:t xml:space="preserve"> of hours on realization of the activity</w:t>
            </w:r>
          </w:p>
        </w:tc>
      </w:tr>
      <w:tr w:rsidR="0035367C" w:rsidRPr="00E27DFC">
        <w:tc>
          <w:tcPr>
            <w:tcW w:w="6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353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[h]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67C" w:rsidRPr="00E27DFC" w:rsidRDefault="009F2E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ECTS</w:t>
            </w:r>
          </w:p>
        </w:tc>
      </w:tr>
      <w:tr w:rsidR="0035367C" w:rsidRPr="00E27DFC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Contact hours with the teacher (lectures, classes…)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1,8</w:t>
            </w:r>
          </w:p>
        </w:tc>
      </w:tr>
      <w:tr w:rsidR="0035367C" w:rsidRPr="00E27DFC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Consultation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0,16</w:t>
            </w:r>
          </w:p>
        </w:tc>
      </w:tr>
      <w:tr w:rsidR="0035367C" w:rsidRPr="00E27DFC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Preparing for classes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0,48</w:t>
            </w:r>
          </w:p>
        </w:tc>
      </w:tr>
      <w:tr w:rsidR="0035367C" w:rsidRPr="00E27DFC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Written study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0,44</w:t>
            </w:r>
          </w:p>
        </w:tc>
      </w:tr>
      <w:tr w:rsidR="0035367C" w:rsidRPr="00E27DFC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0,12</w:t>
            </w:r>
          </w:p>
        </w:tc>
      </w:tr>
      <w:tr w:rsidR="0035367C" w:rsidRPr="00E27DFC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TOTAL NUMBER OF HOURS / ECTS CREDITS FOR THE COURSE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F40CA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0"/>
                <w:id w:val="-688908191"/>
              </w:sdtPr>
              <w:sdtEndPr/>
              <w:sdtContent>
                <w:r w:rsidR="009F2E2F" w:rsidRPr="00E27DFC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75 h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F40CA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1"/>
                <w:id w:val="-2137320760"/>
              </w:sdtPr>
              <w:sdtEndPr/>
              <w:sdtContent>
                <w:r w:rsidR="009F2E2F" w:rsidRPr="00E27DFC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3 ECTS</w:t>
                </w:r>
              </w:sdtContent>
            </w:sdt>
          </w:p>
        </w:tc>
      </w:tr>
    </w:tbl>
    <w:p w:rsidR="0035367C" w:rsidRPr="00E27DFC" w:rsidRDefault="0035367C">
      <w:pPr>
        <w:widowControl/>
        <w:spacing w:after="200" w:line="360" w:lineRule="auto"/>
        <w:rPr>
          <w:sz w:val="24"/>
          <w:szCs w:val="24"/>
        </w:rPr>
      </w:pPr>
    </w:p>
    <w:p w:rsidR="0035367C" w:rsidRPr="00E27DFC" w:rsidRDefault="009F2E2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00" w:line="360" w:lineRule="auto"/>
        <w:ind w:left="142" w:hanging="142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>BASIC AND SUPPLEMENTARY LITERATURE</w:t>
      </w:r>
    </w:p>
    <w:p w:rsidR="0035367C" w:rsidRPr="00E27DFC" w:rsidRDefault="009F2E2F">
      <w:pPr>
        <w:widowControl/>
        <w:spacing w:after="200" w:line="360" w:lineRule="auto"/>
        <w:ind w:left="720"/>
        <w:rPr>
          <w:b/>
          <w:sz w:val="24"/>
          <w:szCs w:val="24"/>
        </w:rPr>
      </w:pPr>
      <w:r w:rsidRPr="00E27DFC">
        <w:rPr>
          <w:b/>
          <w:sz w:val="24"/>
          <w:szCs w:val="24"/>
        </w:rPr>
        <w:t>Basic literature:</w:t>
      </w:r>
    </w:p>
    <w:tbl>
      <w:tblPr>
        <w:tblStyle w:val="a3"/>
        <w:tblW w:w="917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178"/>
      </w:tblGrid>
      <w:tr w:rsidR="0035367C" w:rsidRPr="0080223A"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35367C" w:rsidRPr="00E27DFC" w:rsidRDefault="0035367C">
            <w:pPr>
              <w:widowControl/>
              <w:spacing w:before="96" w:line="360" w:lineRule="auto"/>
              <w:rPr>
                <w:color w:val="FF0000"/>
                <w:sz w:val="24"/>
                <w:szCs w:val="24"/>
              </w:rPr>
            </w:pP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pl-PL"/>
              </w:rPr>
            </w:pPr>
            <w:proofErr w:type="spellStart"/>
            <w:r w:rsidRPr="0080223A">
              <w:rPr>
                <w:sz w:val="24"/>
                <w:szCs w:val="24"/>
                <w:lang w:val="pl-PL"/>
              </w:rPr>
              <w:t>Altkorn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 xml:space="preserve"> J, Marketing w turystyce, PWN, Warszawa 1995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pl-PL"/>
              </w:rPr>
            </w:pPr>
            <w:r w:rsidRPr="00E27DFC">
              <w:rPr>
                <w:sz w:val="24"/>
                <w:szCs w:val="24"/>
              </w:rPr>
              <w:t xml:space="preserve">Armstrong G., Kotler Ph., Marketing. </w:t>
            </w:r>
            <w:r w:rsidRPr="0080223A">
              <w:rPr>
                <w:sz w:val="24"/>
                <w:szCs w:val="24"/>
                <w:lang w:val="pl-PL"/>
              </w:rPr>
              <w:t xml:space="preserve">Wprowadzenie, </w:t>
            </w:r>
            <w:r w:rsidRPr="0080223A">
              <w:rPr>
                <w:color w:val="000000"/>
                <w:sz w:val="24"/>
                <w:szCs w:val="24"/>
                <w:lang w:val="pl-PL"/>
              </w:rPr>
              <w:t>Wolters Kluwer Polska Sp. z o.o., Warszawa 2012.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pl-PL"/>
              </w:rPr>
            </w:pPr>
            <w:proofErr w:type="spellStart"/>
            <w:r w:rsidRPr="0080223A">
              <w:rPr>
                <w:sz w:val="24"/>
                <w:szCs w:val="24"/>
                <w:lang w:val="pl-PL"/>
              </w:rPr>
              <w:t>Holloway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80223A">
              <w:rPr>
                <w:sz w:val="24"/>
                <w:szCs w:val="24"/>
                <w:lang w:val="pl-PL"/>
              </w:rPr>
              <w:t>Ch.J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>., Robinson Ch., Marketing w turystyce, PWE, Warszawa 1997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after="36" w:line="360" w:lineRule="auto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>Hotelarstwo: usługi, eksploatacja, zarządzanie, pod red. Panasiuk A., Szostak D., PWN, Warszawa 2008.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spacing w:before="96" w:line="360" w:lineRule="auto"/>
              <w:rPr>
                <w:sz w:val="24"/>
                <w:szCs w:val="24"/>
                <w:lang w:val="pl-PL"/>
              </w:rPr>
            </w:pPr>
            <w:proofErr w:type="spellStart"/>
            <w:r w:rsidRPr="0080223A">
              <w:rPr>
                <w:sz w:val="24"/>
                <w:szCs w:val="24"/>
                <w:lang w:val="pl-PL"/>
              </w:rPr>
              <w:t>Kotler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80223A">
              <w:rPr>
                <w:sz w:val="24"/>
                <w:szCs w:val="24"/>
                <w:lang w:val="pl-PL"/>
              </w:rPr>
              <w:t>Ph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 xml:space="preserve">., </w:t>
            </w:r>
            <w:proofErr w:type="spellStart"/>
            <w:r w:rsidRPr="0080223A">
              <w:rPr>
                <w:sz w:val="24"/>
                <w:szCs w:val="24"/>
                <w:lang w:val="pl-PL"/>
              </w:rPr>
              <w:t>Kartajaya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 xml:space="preserve"> H., </w:t>
            </w:r>
            <w:proofErr w:type="spellStart"/>
            <w:r w:rsidRPr="0080223A">
              <w:rPr>
                <w:sz w:val="24"/>
                <w:szCs w:val="24"/>
                <w:lang w:val="pl-PL"/>
              </w:rPr>
              <w:t>Setiawan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 xml:space="preserve"> I, Marketing 4.0, era cyfrowa, </w:t>
            </w:r>
            <w:proofErr w:type="spellStart"/>
            <w:r w:rsidRPr="0080223A">
              <w:rPr>
                <w:sz w:val="24"/>
                <w:szCs w:val="24"/>
                <w:lang w:val="pl-PL"/>
              </w:rPr>
              <w:t>MTBiznes</w:t>
            </w:r>
            <w:proofErr w:type="spellEnd"/>
            <w:r w:rsidRPr="0080223A">
              <w:rPr>
                <w:sz w:val="24"/>
                <w:szCs w:val="24"/>
                <w:lang w:val="pl-PL"/>
              </w:rPr>
              <w:t>, Warszawa 2017.</w:t>
            </w:r>
          </w:p>
          <w:p w:rsidR="0035367C" w:rsidRPr="00E27DFC" w:rsidRDefault="009F2E2F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 w:rsidRPr="00E27DFC">
              <w:rPr>
                <w:color w:val="000000"/>
                <w:sz w:val="24"/>
                <w:szCs w:val="24"/>
              </w:rPr>
              <w:t xml:space="preserve">Kotler Ph., Marketing Management,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Millenium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 Edition, Prentice-Hall International, Inc., New Jersey 2000. </w:t>
            </w:r>
          </w:p>
          <w:p w:rsidR="0035367C" w:rsidRPr="00E27DFC" w:rsidRDefault="009F2E2F">
            <w:pPr>
              <w:widowControl/>
              <w:numPr>
                <w:ilvl w:val="0"/>
                <w:numId w:val="1"/>
              </w:numPr>
              <w:spacing w:before="96" w:line="360" w:lineRule="auto"/>
              <w:rPr>
                <w:sz w:val="24"/>
                <w:szCs w:val="24"/>
              </w:rPr>
            </w:pPr>
            <w:r w:rsidRPr="0080223A">
              <w:rPr>
                <w:sz w:val="24"/>
                <w:szCs w:val="24"/>
                <w:lang w:val="pl-PL"/>
              </w:rPr>
              <w:t xml:space="preserve">Marketing w turystyce i rekreacji, pod red. </w:t>
            </w:r>
            <w:r w:rsidRPr="00E27DFC">
              <w:rPr>
                <w:sz w:val="24"/>
                <w:szCs w:val="24"/>
              </w:rPr>
              <w:t xml:space="preserve">A. </w:t>
            </w:r>
            <w:proofErr w:type="spellStart"/>
            <w:r w:rsidRPr="00E27DFC">
              <w:rPr>
                <w:sz w:val="24"/>
                <w:szCs w:val="24"/>
              </w:rPr>
              <w:t>Panasiuka</w:t>
            </w:r>
            <w:proofErr w:type="spellEnd"/>
            <w:r w:rsidRPr="00E27DFC">
              <w:rPr>
                <w:sz w:val="24"/>
                <w:szCs w:val="24"/>
              </w:rPr>
              <w:t>, PWN, Warszawa 2013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Michalski E., Marketing – podręcznik akademicki, Wydawnictwo Naukowe PWN, Warszawa 2007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after="36" w:line="360" w:lineRule="auto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>Milewska M., Włodarczyk B., Hotelarstwo: podstawowe wiadomości, PWE, Warszawa 2015.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spacing w:before="96"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Turkowski M., Marketing usług hotelarskich, PWE, Warszawa 2010</w:t>
            </w:r>
          </w:p>
        </w:tc>
      </w:tr>
      <w:tr w:rsidR="0035367C" w:rsidRPr="00E27DFC"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35367C" w:rsidRPr="0080223A" w:rsidRDefault="009F2E2F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after="36" w:line="360" w:lineRule="auto"/>
              <w:ind w:left="426" w:hanging="437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>William B. Martin, Zarządzanie jakością obsługi w restauracjach i hotelach,</w:t>
            </w:r>
            <w:r w:rsidRPr="0080223A">
              <w:rPr>
                <w:color w:val="000000"/>
                <w:sz w:val="24"/>
                <w:szCs w:val="24"/>
                <w:shd w:val="clear" w:color="auto" w:fill="EFF8FE"/>
                <w:lang w:val="pl-PL"/>
              </w:rPr>
              <w:t xml:space="preserve"> </w:t>
            </w:r>
            <w:r w:rsidRPr="0080223A">
              <w:rPr>
                <w:color w:val="000000"/>
                <w:sz w:val="24"/>
                <w:szCs w:val="24"/>
                <w:lang w:val="pl-PL"/>
              </w:rPr>
              <w:t>Oficyna Ekonomiczna, Kraków 2006.</w:t>
            </w:r>
          </w:p>
          <w:p w:rsidR="0035367C" w:rsidRPr="0080223A" w:rsidRDefault="009F2E2F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after="36" w:line="360" w:lineRule="auto"/>
              <w:ind w:left="426" w:hanging="437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 xml:space="preserve">Zarządzanie hotelem: wybrane zagadnienia, pod red. Dominik P., Wyd. </w:t>
            </w:r>
            <w:proofErr w:type="spellStart"/>
            <w:r w:rsidRPr="0080223A">
              <w:rPr>
                <w:color w:val="000000"/>
                <w:sz w:val="24"/>
                <w:szCs w:val="24"/>
                <w:lang w:val="pl-PL"/>
              </w:rPr>
              <w:t>Difin</w:t>
            </w:r>
            <w:proofErr w:type="spellEnd"/>
            <w:r w:rsidRPr="0080223A">
              <w:rPr>
                <w:color w:val="000000"/>
                <w:sz w:val="24"/>
                <w:szCs w:val="24"/>
                <w:lang w:val="pl-PL"/>
              </w:rPr>
              <w:t>, Warszawa 2015</w:t>
            </w:r>
          </w:p>
          <w:p w:rsidR="0035367C" w:rsidRPr="0080223A" w:rsidRDefault="0035367C">
            <w:pPr>
              <w:widowControl/>
              <w:tabs>
                <w:tab w:val="left" w:pos="2208"/>
              </w:tabs>
              <w:spacing w:after="200" w:line="360" w:lineRule="auto"/>
              <w:rPr>
                <w:sz w:val="24"/>
                <w:szCs w:val="24"/>
                <w:lang w:val="pl-PL"/>
              </w:rPr>
            </w:pPr>
          </w:p>
          <w:p w:rsidR="0035367C" w:rsidRPr="00E27DFC" w:rsidRDefault="009F2E2F">
            <w:pPr>
              <w:widowControl/>
              <w:spacing w:after="200" w:line="360" w:lineRule="auto"/>
              <w:ind w:left="720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Supplementary literature:</w:t>
            </w:r>
          </w:p>
          <w:p w:rsidR="0035367C" w:rsidRPr="0080223A" w:rsidRDefault="009F2E2F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>Badania marketingowe. Teoria i praktyka, pod red. K. Mazurek-Łopacińskiej, PWN, Warszawa 2005.</w:t>
            </w:r>
          </w:p>
          <w:p w:rsidR="0035367C" w:rsidRPr="00E27DFC" w:rsidRDefault="009F2E2F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27DFC">
              <w:rPr>
                <w:color w:val="000000"/>
                <w:sz w:val="24"/>
                <w:szCs w:val="24"/>
              </w:rPr>
              <w:t xml:space="preserve">I.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Sowier-Kasprzyk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, Creating Competition of a Community by Organizing Sport Events on the Example of the Organization of the Cross-Country Race in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Blachownia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 (8 km),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Vidavnico-poligraficnij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centr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Kiivs'kij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universitet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", </w:t>
            </w:r>
            <w:proofErr w:type="spellStart"/>
            <w:r w:rsidRPr="00E27DFC">
              <w:rPr>
                <w:color w:val="000000"/>
                <w:sz w:val="24"/>
                <w:szCs w:val="24"/>
              </w:rPr>
              <w:t>Kijów</w:t>
            </w:r>
            <w:proofErr w:type="spellEnd"/>
            <w:r w:rsidRPr="00E27DFC">
              <w:rPr>
                <w:color w:val="000000"/>
                <w:sz w:val="24"/>
                <w:szCs w:val="24"/>
              </w:rPr>
              <w:t xml:space="preserve"> 2013</w:t>
            </w:r>
          </w:p>
          <w:p w:rsidR="0035367C" w:rsidRPr="00E27DFC" w:rsidRDefault="003536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jc w:val="both"/>
              <w:rPr>
                <w:color w:val="000000"/>
                <w:sz w:val="24"/>
                <w:szCs w:val="24"/>
              </w:rPr>
            </w:pPr>
          </w:p>
          <w:p w:rsidR="0035367C" w:rsidRPr="00E27DFC" w:rsidRDefault="0035367C">
            <w:pPr>
              <w:widowControl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35367C" w:rsidRPr="00E27DFC" w:rsidRDefault="009F2E2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lastRenderedPageBreak/>
        <w:t>TEACHERS (NAME, SURNAME, ADRES E-MAIL)</w:t>
      </w:r>
    </w:p>
    <w:tbl>
      <w:tblPr>
        <w:tblStyle w:val="a4"/>
        <w:tblW w:w="9649" w:type="dxa"/>
        <w:tblInd w:w="-46" w:type="dxa"/>
        <w:tblLayout w:type="fixed"/>
        <w:tblLook w:val="0000" w:firstRow="0" w:lastRow="0" w:firstColumn="0" w:lastColumn="0" w:noHBand="0" w:noVBand="0"/>
      </w:tblPr>
      <w:tblGrid>
        <w:gridCol w:w="1889"/>
        <w:gridCol w:w="2614"/>
        <w:gridCol w:w="1180"/>
        <w:gridCol w:w="1167"/>
        <w:gridCol w:w="1101"/>
        <w:gridCol w:w="1275"/>
        <w:gridCol w:w="423"/>
      </w:tblGrid>
      <w:tr w:rsidR="0035367C" w:rsidRPr="0080223A">
        <w:tc>
          <w:tcPr>
            <w:tcW w:w="964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5367C" w:rsidRPr="0080223A" w:rsidRDefault="009F2E2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 xml:space="preserve">dr </w:t>
            </w:r>
            <w:proofErr w:type="spellStart"/>
            <w:r w:rsidRPr="0080223A">
              <w:rPr>
                <w:color w:val="000000"/>
                <w:sz w:val="24"/>
                <w:szCs w:val="24"/>
                <w:lang w:val="pl-PL"/>
              </w:rPr>
              <w:t>inż</w:t>
            </w:r>
            <w:proofErr w:type="spellEnd"/>
            <w:r w:rsidRPr="0080223A">
              <w:rPr>
                <w:color w:val="000000"/>
                <w:sz w:val="24"/>
                <w:szCs w:val="24"/>
                <w:lang w:val="pl-PL"/>
              </w:rPr>
              <w:t xml:space="preserve"> Izabella </w:t>
            </w:r>
            <w:proofErr w:type="spellStart"/>
            <w:r w:rsidRPr="0080223A">
              <w:rPr>
                <w:color w:val="000000"/>
                <w:sz w:val="24"/>
                <w:szCs w:val="24"/>
                <w:lang w:val="pl-PL"/>
              </w:rPr>
              <w:t>Sowier</w:t>
            </w:r>
            <w:proofErr w:type="spellEnd"/>
            <w:r w:rsidRPr="0080223A">
              <w:rPr>
                <w:color w:val="000000"/>
                <w:sz w:val="24"/>
                <w:szCs w:val="24"/>
                <w:lang w:val="pl-PL"/>
              </w:rPr>
              <w:t xml:space="preserve"> Kasprzyk; izabella.sowier-kasprzyk@interia.pl</w:t>
            </w:r>
          </w:p>
          <w:p w:rsidR="0035367C" w:rsidRPr="0080223A" w:rsidRDefault="009F2E2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  <w:lang w:val="pl-PL"/>
              </w:rPr>
            </w:pPr>
            <w:r w:rsidRPr="0080223A">
              <w:rPr>
                <w:color w:val="000000"/>
                <w:sz w:val="24"/>
                <w:szCs w:val="24"/>
                <w:lang w:val="pl-PL"/>
              </w:rPr>
              <w:t xml:space="preserve">dr inż. Katarzyna </w:t>
            </w:r>
            <w:proofErr w:type="spellStart"/>
            <w:r w:rsidRPr="0080223A">
              <w:rPr>
                <w:color w:val="000000"/>
                <w:sz w:val="24"/>
                <w:szCs w:val="24"/>
                <w:lang w:val="pl-PL"/>
              </w:rPr>
              <w:t>Łazorko</w:t>
            </w:r>
            <w:proofErr w:type="spellEnd"/>
            <w:r w:rsidRPr="0080223A">
              <w:rPr>
                <w:color w:val="000000"/>
                <w:sz w:val="24"/>
                <w:szCs w:val="24"/>
                <w:lang w:val="pl-PL"/>
              </w:rPr>
              <w:t>; katarzyna.lazorko@wz.pcz.pl</w:t>
            </w:r>
          </w:p>
        </w:tc>
      </w:tr>
      <w:tr w:rsidR="0035367C" w:rsidRPr="00E27DFC">
        <w:tc>
          <w:tcPr>
            <w:tcW w:w="964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5367C" w:rsidRPr="0080223A" w:rsidRDefault="0035367C">
            <w:pPr>
              <w:widowControl/>
              <w:spacing w:after="200" w:line="360" w:lineRule="auto"/>
              <w:rPr>
                <w:b/>
                <w:sz w:val="24"/>
                <w:szCs w:val="24"/>
                <w:lang w:val="pl-PL"/>
              </w:rPr>
            </w:pPr>
          </w:p>
          <w:p w:rsidR="0035367C" w:rsidRPr="00E27DFC" w:rsidRDefault="009F2E2F">
            <w:pPr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644" w:hanging="425"/>
              <w:rPr>
                <w:b/>
                <w:color w:val="000000"/>
                <w:sz w:val="24"/>
                <w:szCs w:val="24"/>
              </w:rPr>
            </w:pPr>
            <w:r w:rsidRPr="00E27DFC">
              <w:rPr>
                <w:b/>
                <w:color w:val="000000"/>
                <w:sz w:val="24"/>
                <w:szCs w:val="24"/>
              </w:rPr>
              <w:t>MATRIX OF REALIZATION OF EFFECTS OF EFFECTS OF LEARNING</w:t>
            </w:r>
          </w:p>
        </w:tc>
      </w:tr>
      <w:tr w:rsidR="0035367C" w:rsidRPr="00E27DFC" w:rsidTr="00FB185F">
        <w:trPr>
          <w:gridAfter w:val="1"/>
          <w:wAfter w:w="423" w:type="dxa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E27DFC">
              <w:rPr>
                <w:b/>
                <w:sz w:val="24"/>
                <w:szCs w:val="24"/>
              </w:rPr>
              <w:t xml:space="preserve">The effects of learning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E27DFC">
              <w:rPr>
                <w:b/>
                <w:sz w:val="24"/>
                <w:szCs w:val="24"/>
              </w:rPr>
              <w:t>The reference of the effect to the effects defined for the entire program (PEK)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E27DFC">
              <w:rPr>
                <w:b/>
                <w:sz w:val="24"/>
                <w:szCs w:val="24"/>
              </w:rPr>
              <w:t>Course purposes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E27DFC">
              <w:rPr>
                <w:b/>
                <w:sz w:val="24"/>
                <w:szCs w:val="24"/>
              </w:rPr>
              <w:t>Course content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proofErr w:type="spellStart"/>
            <w:r w:rsidRPr="00E27DFC">
              <w:rPr>
                <w:b/>
                <w:sz w:val="24"/>
                <w:szCs w:val="24"/>
              </w:rPr>
              <w:t>Teachning</w:t>
            </w:r>
            <w:proofErr w:type="spellEnd"/>
            <w:r w:rsidRPr="00E27DFC">
              <w:rPr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Ways of assessment</w:t>
            </w:r>
          </w:p>
        </w:tc>
      </w:tr>
      <w:tr w:rsidR="0035367C" w:rsidRPr="00E27DFC" w:rsidTr="00FB185F">
        <w:trPr>
          <w:gridAfter w:val="1"/>
          <w:wAfter w:w="423" w:type="dxa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EL 1 – Students have abilities and knowledge to introduce marketing in tourism and hotel companies. 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K_W01, K_W02</w:t>
            </w:r>
          </w:p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K_W05, K_W09</w:t>
            </w:r>
          </w:p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K_W10, K_W11</w:t>
            </w:r>
          </w:p>
          <w:p w:rsidR="0035367C" w:rsidRPr="0080223A" w:rsidRDefault="009F2E2F">
            <w:pPr>
              <w:spacing w:line="360" w:lineRule="auto"/>
              <w:rPr>
                <w:color w:val="FF0000"/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K_U01; K_U02, K_U03, K_U 04, K_U06, K_U 08, K_U09,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1,2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 1-L4</w:t>
            </w:r>
          </w:p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C1-C5</w:t>
            </w:r>
          </w:p>
          <w:p w:rsidR="0035367C" w:rsidRPr="00E27DFC" w:rsidRDefault="0035367C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1,2,3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P1 F1</w:t>
            </w:r>
          </w:p>
        </w:tc>
      </w:tr>
      <w:tr w:rsidR="0035367C" w:rsidRPr="00E27DFC" w:rsidTr="00FB185F">
        <w:trPr>
          <w:gridAfter w:val="1"/>
          <w:wAfter w:w="423" w:type="dxa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EL 2 - Student can analyze market environment of tourism and hotel companies and indicate trends on these markets. 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K_W01, K_W02</w:t>
            </w:r>
          </w:p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K_W05, K_W09</w:t>
            </w:r>
          </w:p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K_W10, K_W11</w:t>
            </w:r>
          </w:p>
          <w:p w:rsidR="0035367C" w:rsidRPr="0080223A" w:rsidRDefault="009F2E2F">
            <w:pPr>
              <w:spacing w:line="360" w:lineRule="auto"/>
              <w:rPr>
                <w:color w:val="FF0000"/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K_U01; K_U02, K_U03, K_U 04, K_U06, K_U 08, K_U09,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1,2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L12</w:t>
            </w:r>
          </w:p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C18-C19</w:t>
            </w:r>
          </w:p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C22-C25</w:t>
            </w:r>
          </w:p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L13</w:t>
            </w:r>
          </w:p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C20-C21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1,2,3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P1 F1</w:t>
            </w:r>
          </w:p>
        </w:tc>
      </w:tr>
      <w:tr w:rsidR="0035367C" w:rsidRPr="00E27DFC" w:rsidTr="00FB185F">
        <w:trPr>
          <w:gridAfter w:val="1"/>
          <w:wAfter w:w="423" w:type="dxa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EL 3 - Student can design marketing mix </w:t>
            </w:r>
            <w:r w:rsidRPr="00E27DFC">
              <w:rPr>
                <w:sz w:val="24"/>
                <w:szCs w:val="24"/>
              </w:rPr>
              <w:lastRenderedPageBreak/>
              <w:t xml:space="preserve">tools adjusted to target groups expectations and trends in environment of tourism and hotel companies. 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lastRenderedPageBreak/>
              <w:t>K_W01, K_W02</w:t>
            </w:r>
          </w:p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K_W05, K_W09</w:t>
            </w:r>
          </w:p>
          <w:p w:rsidR="0035367C" w:rsidRPr="0080223A" w:rsidRDefault="009F2E2F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t>K_W10, K_W11</w:t>
            </w:r>
          </w:p>
          <w:p w:rsidR="0035367C" w:rsidRPr="0080223A" w:rsidRDefault="009F2E2F">
            <w:pPr>
              <w:spacing w:line="360" w:lineRule="auto"/>
              <w:rPr>
                <w:color w:val="FF0000"/>
                <w:sz w:val="24"/>
                <w:szCs w:val="24"/>
                <w:lang w:val="pl-PL"/>
              </w:rPr>
            </w:pPr>
            <w:r w:rsidRPr="0080223A">
              <w:rPr>
                <w:sz w:val="24"/>
                <w:szCs w:val="24"/>
                <w:lang w:val="pl-PL"/>
              </w:rPr>
              <w:lastRenderedPageBreak/>
              <w:t>K_U01; K_U02, K_U03, K_U 04, K_U06, K_U 08, K_U09,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>1,2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L4-L14</w:t>
            </w:r>
          </w:p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C4-C27</w:t>
            </w:r>
          </w:p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L13</w:t>
            </w:r>
          </w:p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>C20-C21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>1,2,3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P1 F1</w:t>
            </w:r>
          </w:p>
        </w:tc>
      </w:tr>
    </w:tbl>
    <w:p w:rsidR="0035367C" w:rsidRPr="0080223A" w:rsidRDefault="0035367C">
      <w:pPr>
        <w:widowControl/>
        <w:spacing w:after="200" w:line="360" w:lineRule="auto"/>
        <w:rPr>
          <w:sz w:val="24"/>
          <w:szCs w:val="24"/>
          <w:lang w:val="en-GB"/>
        </w:rPr>
      </w:pPr>
    </w:p>
    <w:p w:rsidR="0035367C" w:rsidRPr="00E27DFC" w:rsidRDefault="009F2E2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84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>ASSESSMENT FORM - DETAILS</w:t>
      </w:r>
    </w:p>
    <w:tbl>
      <w:tblPr>
        <w:tblStyle w:val="a5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034"/>
        <w:gridCol w:w="2028"/>
        <w:gridCol w:w="2077"/>
        <w:gridCol w:w="2077"/>
      </w:tblGrid>
      <w:tr w:rsidR="0035367C" w:rsidRPr="00E27DFC">
        <w:tc>
          <w:tcPr>
            <w:tcW w:w="952" w:type="dxa"/>
          </w:tcPr>
          <w:p w:rsidR="0035367C" w:rsidRPr="00E27DFC" w:rsidRDefault="0035367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For grade 2</w:t>
            </w:r>
          </w:p>
        </w:tc>
        <w:tc>
          <w:tcPr>
            <w:tcW w:w="2028" w:type="dxa"/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For grade 3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For grade 4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7DFC">
              <w:rPr>
                <w:b/>
                <w:sz w:val="24"/>
                <w:szCs w:val="24"/>
              </w:rPr>
              <w:t>For grade 5</w:t>
            </w:r>
          </w:p>
        </w:tc>
      </w:tr>
      <w:tr w:rsidR="0035367C" w:rsidRPr="00E27DFC">
        <w:tc>
          <w:tcPr>
            <w:tcW w:w="952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Effect 1</w:t>
            </w:r>
          </w:p>
        </w:tc>
        <w:tc>
          <w:tcPr>
            <w:tcW w:w="2034" w:type="dxa"/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E27DFC">
              <w:rPr>
                <w:sz w:val="24"/>
                <w:szCs w:val="24"/>
              </w:rPr>
              <w:t xml:space="preserve">Students haven’t got abilities and knowledge to introduce marketing in tourism and hotel companies.  </w:t>
            </w:r>
          </w:p>
        </w:tc>
        <w:tc>
          <w:tcPr>
            <w:tcW w:w="2028" w:type="dxa"/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Students have abilities to introduce marketing in tourism and hotel companies.  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Students have abilities and knowledge to introduce marketing in tourism and hotel companies.  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Students have very good abilities and knowledge to introduce marketing in tourism and hotel companies.  </w:t>
            </w:r>
          </w:p>
        </w:tc>
      </w:tr>
      <w:tr w:rsidR="0035367C" w:rsidRPr="00E27DFC">
        <w:tc>
          <w:tcPr>
            <w:tcW w:w="952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Effect 2</w:t>
            </w:r>
          </w:p>
        </w:tc>
        <w:tc>
          <w:tcPr>
            <w:tcW w:w="2034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 cannot analyze market environment of tourism and hotel companies and indicate trends on these markets.  </w:t>
            </w:r>
          </w:p>
        </w:tc>
        <w:tc>
          <w:tcPr>
            <w:tcW w:w="2028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 can analyze market environment of tourism and hotel companies.  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 can analyze market environment of tourism and hotel companies and indicate trends on these markets.  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 can fully analyze market environment of tourism and hotel companies and indicate all trends on these markets.  </w:t>
            </w:r>
          </w:p>
        </w:tc>
      </w:tr>
      <w:tr w:rsidR="0035367C" w:rsidRPr="00E27DFC">
        <w:tc>
          <w:tcPr>
            <w:tcW w:w="952" w:type="dxa"/>
          </w:tcPr>
          <w:p w:rsidR="0035367C" w:rsidRPr="00E27DFC" w:rsidRDefault="009F2E2F">
            <w:pPr>
              <w:spacing w:line="360" w:lineRule="auto"/>
              <w:rPr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>Effect 3</w:t>
            </w:r>
          </w:p>
        </w:tc>
        <w:tc>
          <w:tcPr>
            <w:tcW w:w="2034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t xml:space="preserve">Student cannot design marketing mix tools adjusted to target groups </w:t>
            </w:r>
            <w:r w:rsidRPr="00E27DFC">
              <w:rPr>
                <w:sz w:val="24"/>
                <w:szCs w:val="24"/>
              </w:rPr>
              <w:lastRenderedPageBreak/>
              <w:t xml:space="preserve">expectations and trends in environment of tourism and hotel companies.  </w:t>
            </w:r>
          </w:p>
        </w:tc>
        <w:tc>
          <w:tcPr>
            <w:tcW w:w="2028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 xml:space="preserve">Student can design marketing mix tools adjusted to target groups </w:t>
            </w:r>
            <w:r w:rsidRPr="00E27DFC">
              <w:rPr>
                <w:sz w:val="24"/>
                <w:szCs w:val="24"/>
              </w:rPr>
              <w:lastRenderedPageBreak/>
              <w:t>expectations.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 xml:space="preserve">Student can design marketing mix tools adjusted to target groups </w:t>
            </w:r>
            <w:r w:rsidRPr="00E27DFC">
              <w:rPr>
                <w:sz w:val="24"/>
                <w:szCs w:val="24"/>
              </w:rPr>
              <w:lastRenderedPageBreak/>
              <w:t xml:space="preserve">expectations and trends in environment of tourism and hotel companies.  </w:t>
            </w:r>
          </w:p>
        </w:tc>
        <w:tc>
          <w:tcPr>
            <w:tcW w:w="2077" w:type="dxa"/>
          </w:tcPr>
          <w:p w:rsidR="0035367C" w:rsidRPr="00E27DFC" w:rsidRDefault="009F2E2F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E27DFC">
              <w:rPr>
                <w:sz w:val="24"/>
                <w:szCs w:val="24"/>
              </w:rPr>
              <w:lastRenderedPageBreak/>
              <w:t xml:space="preserve">Student has a very good knowledge to design marketing mix tools </w:t>
            </w:r>
            <w:r w:rsidRPr="00E27DFC">
              <w:rPr>
                <w:sz w:val="24"/>
                <w:szCs w:val="24"/>
              </w:rPr>
              <w:lastRenderedPageBreak/>
              <w:t xml:space="preserve">adjusted to target groups expectations and trends in environment of tourism and hotel companies.  </w:t>
            </w:r>
          </w:p>
        </w:tc>
      </w:tr>
    </w:tbl>
    <w:p w:rsidR="0080223A" w:rsidRPr="0080223A" w:rsidRDefault="0080223A" w:rsidP="0080223A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80223A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lastRenderedPageBreak/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  <w:bookmarkStart w:id="1" w:name="_GoBack"/>
      <w:bookmarkEnd w:id="1"/>
    </w:p>
    <w:p w:rsidR="0035367C" w:rsidRPr="0080223A" w:rsidRDefault="0035367C">
      <w:pPr>
        <w:widowControl/>
        <w:spacing w:after="200" w:line="360" w:lineRule="auto"/>
        <w:rPr>
          <w:sz w:val="24"/>
          <w:szCs w:val="24"/>
          <w:lang w:val="en-GB"/>
        </w:rPr>
      </w:pPr>
    </w:p>
    <w:p w:rsidR="0035367C" w:rsidRPr="00E27DFC" w:rsidRDefault="009F2E2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84"/>
        <w:rPr>
          <w:b/>
          <w:color w:val="000000"/>
          <w:sz w:val="24"/>
          <w:szCs w:val="24"/>
        </w:rPr>
      </w:pPr>
      <w:r w:rsidRPr="00E27DFC">
        <w:rPr>
          <w:b/>
          <w:color w:val="000000"/>
          <w:sz w:val="24"/>
          <w:szCs w:val="24"/>
        </w:rPr>
        <w:t>OTHER USEFUL INFORMATION ABOUT THE COURSE</w:t>
      </w:r>
    </w:p>
    <w:p w:rsidR="0035367C" w:rsidRPr="00E27DFC" w:rsidRDefault="009F2E2F">
      <w:pPr>
        <w:widowControl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567" w:hanging="612"/>
        <w:rPr>
          <w:color w:val="000000"/>
          <w:sz w:val="24"/>
          <w:szCs w:val="24"/>
        </w:rPr>
      </w:pPr>
      <w:r w:rsidRPr="00E27DFC">
        <w:rPr>
          <w:color w:val="000000"/>
          <w:sz w:val="24"/>
          <w:szCs w:val="24"/>
        </w:rPr>
        <w:t>Information where presentation of classes, instruction, subjects of seminars can be found, etc. – the information is given to students during classes, if required sent by e-mail.</w:t>
      </w:r>
    </w:p>
    <w:p w:rsidR="0035367C" w:rsidRPr="00E27DFC" w:rsidRDefault="009F2E2F">
      <w:pPr>
        <w:widowControl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567" w:hanging="612"/>
        <w:rPr>
          <w:color w:val="000000"/>
          <w:sz w:val="24"/>
          <w:szCs w:val="24"/>
        </w:rPr>
      </w:pPr>
      <w:r w:rsidRPr="00E27DFC">
        <w:rPr>
          <w:color w:val="000000"/>
          <w:sz w:val="24"/>
          <w:szCs w:val="24"/>
        </w:rPr>
        <w:t>Information about the location of the classes – webpage of the Faculty.</w:t>
      </w:r>
    </w:p>
    <w:p w:rsidR="0035367C" w:rsidRPr="00E27DFC" w:rsidRDefault="009F2E2F">
      <w:pPr>
        <w:widowControl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567" w:hanging="612"/>
        <w:rPr>
          <w:color w:val="000000"/>
          <w:sz w:val="24"/>
          <w:szCs w:val="24"/>
        </w:rPr>
      </w:pPr>
      <w:r w:rsidRPr="00E27DFC">
        <w:rPr>
          <w:color w:val="000000"/>
          <w:sz w:val="24"/>
          <w:szCs w:val="24"/>
        </w:rPr>
        <w:t>Information about the date of the course (day of the week/time) – webpage of the Faculty.</w:t>
      </w:r>
    </w:p>
    <w:p w:rsidR="0035367C" w:rsidRPr="00E27DFC" w:rsidRDefault="009F2E2F">
      <w:pPr>
        <w:widowControl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567" w:hanging="612"/>
        <w:rPr>
          <w:color w:val="000000"/>
          <w:sz w:val="24"/>
          <w:szCs w:val="24"/>
        </w:rPr>
      </w:pPr>
      <w:r w:rsidRPr="00E27DFC">
        <w:rPr>
          <w:color w:val="000000"/>
          <w:sz w:val="24"/>
          <w:szCs w:val="24"/>
        </w:rPr>
        <w:t xml:space="preserve">Information about the consultation (time + place) – given to students during first classes, webpage of the Faculty, in the information glass-case. </w:t>
      </w:r>
    </w:p>
    <w:p w:rsidR="0035367C" w:rsidRPr="00E27DFC" w:rsidRDefault="0035367C">
      <w:pPr>
        <w:spacing w:line="360" w:lineRule="auto"/>
        <w:jc w:val="both"/>
        <w:rPr>
          <w:sz w:val="24"/>
          <w:szCs w:val="24"/>
        </w:rPr>
      </w:pPr>
    </w:p>
    <w:sectPr w:rsidR="0035367C" w:rsidRPr="00E27D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CAB" w:rsidRDefault="00F40CAB">
      <w:r>
        <w:separator/>
      </w:r>
    </w:p>
  </w:endnote>
  <w:endnote w:type="continuationSeparator" w:id="0">
    <w:p w:rsidR="00F40CAB" w:rsidRDefault="00F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67C" w:rsidRDefault="003536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CAB" w:rsidRDefault="00F40CAB">
      <w:r>
        <w:separator/>
      </w:r>
    </w:p>
  </w:footnote>
  <w:footnote w:type="continuationSeparator" w:id="0">
    <w:p w:rsidR="00F40CAB" w:rsidRDefault="00F4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67C" w:rsidRDefault="009F2E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Zarządzania</w:t>
    </w:r>
    <w:proofErr w:type="spellEnd"/>
  </w:p>
  <w:p w:rsidR="0035367C" w:rsidRDefault="003536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35367C" w:rsidRDefault="003536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B15406"/>
    <w:multiLevelType w:val="multilevel"/>
    <w:tmpl w:val="7F623F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F116594"/>
    <w:multiLevelType w:val="multilevel"/>
    <w:tmpl w:val="59F0DF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7ACC"/>
    <w:multiLevelType w:val="multilevel"/>
    <w:tmpl w:val="50D6B124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1410C"/>
    <w:multiLevelType w:val="multilevel"/>
    <w:tmpl w:val="33E40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34624"/>
    <w:multiLevelType w:val="multilevel"/>
    <w:tmpl w:val="280EF53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72EB0"/>
    <w:multiLevelType w:val="multilevel"/>
    <w:tmpl w:val="C45EE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C027D"/>
    <w:multiLevelType w:val="multilevel"/>
    <w:tmpl w:val="38600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67C"/>
    <w:rsid w:val="0035367C"/>
    <w:rsid w:val="00361EE4"/>
    <w:rsid w:val="007F3F60"/>
    <w:rsid w:val="0080223A"/>
    <w:rsid w:val="00917391"/>
    <w:rsid w:val="009F2E2F"/>
    <w:rsid w:val="00E27DFC"/>
    <w:rsid w:val="00F40CAB"/>
    <w:rsid w:val="00FB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7686D-E9C9-4A2E-978D-C0008E2F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4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80223A"/>
    <w:pPr>
      <w:widowControl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E+sQsPTuALSETnE6VQhlRYhXJg==">CgMxLjAaHQoBMBIYChYIB0ISEhBBcmlhbCBVbmljb2RlIE1TGh0KATESGAoWCAdCEhIQQXJpYWwgVW5pY29kZSBNUzIIaC5namRneHM4AHIhMXdLMnNTUVlMdzhVbFZHWUpFeGdIbk9YNGhPT3VNZEJt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1333</Words>
  <Characters>8001</Characters>
  <Application>Microsoft Office Word</Application>
  <DocSecurity>0</DocSecurity>
  <Lines>66</Lines>
  <Paragraphs>18</Paragraphs>
  <ScaleCrop>false</ScaleCrop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7</cp:revision>
  <dcterms:created xsi:type="dcterms:W3CDTF">2024-01-12T21:10:00Z</dcterms:created>
  <dcterms:modified xsi:type="dcterms:W3CDTF">2024-01-25T12:49:00Z</dcterms:modified>
</cp:coreProperties>
</file>